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DCC">
        <w:rPr>
          <w:rFonts w:ascii="Square721 Ex BT" w:hAnsi="Square721 Ex BT"/>
          <w:b/>
          <w:noProof/>
          <w:sz w:val="28"/>
          <w:szCs w:val="28"/>
          <w:lang w:eastAsia="en-AU"/>
        </w:rPr>
        <w:t>Honda Pressure Cleaner</w:t>
      </w:r>
      <w:r w:rsidR="003C4ED1">
        <w:rPr>
          <w:rFonts w:ascii="Square721 Ex BT" w:hAnsi="Square721 Ex BT"/>
          <w:b/>
          <w:sz w:val="28"/>
          <w:szCs w:val="28"/>
        </w:rPr>
        <w:t xml:space="preserve"> 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85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1418"/>
        <w:gridCol w:w="5844"/>
      </w:tblGrid>
      <w:tr w:rsidR="00F57BBE" w:rsidRPr="00F57BBE" w:rsidTr="00F57BBE">
        <w:tc>
          <w:tcPr>
            <w:tcW w:w="2660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CHECKS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Engine oil</w:t>
            </w:r>
          </w:p>
        </w:tc>
        <w:tc>
          <w:tcPr>
            <w:tcW w:w="4252" w:type="dxa"/>
          </w:tcPr>
          <w:p w:rsidR="00F57BBE" w:rsidRPr="00F57BBE" w:rsidRDefault="005F7DCC" w:rsidP="00143A08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Level and </w:t>
            </w:r>
            <w:r w:rsidR="00143A08">
              <w:rPr>
                <w:rFonts w:ascii="Square721 Ex BT" w:hAnsi="Square721 Ex BT"/>
              </w:rPr>
              <w:t>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Pump oil</w:t>
            </w:r>
          </w:p>
        </w:tc>
        <w:tc>
          <w:tcPr>
            <w:tcW w:w="4252" w:type="dxa"/>
          </w:tcPr>
          <w:p w:rsidR="00F57BBE" w:rsidRPr="00F57BBE" w:rsidRDefault="005F7DCC" w:rsidP="00143A08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Level and </w:t>
            </w:r>
            <w:r w:rsidR="00143A08">
              <w:rPr>
                <w:rFonts w:ascii="Square721 Ex BT" w:hAnsi="Square721 Ex BT"/>
              </w:rPr>
              <w:t>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Hose connection secure</w:t>
            </w:r>
          </w:p>
        </w:tc>
        <w:tc>
          <w:tcPr>
            <w:tcW w:w="4252" w:type="dxa"/>
          </w:tcPr>
          <w:p w:rsidR="00F57BBE" w:rsidRPr="00F57BBE" w:rsidRDefault="00143A08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Rubber sealed/ C clip in place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Fuel</w:t>
            </w:r>
            <w:r w:rsidR="0043115C">
              <w:rPr>
                <w:rFonts w:ascii="Square721 Ex BT" w:hAnsi="Square721 Ex BT"/>
              </w:rPr>
              <w:t xml:space="preserve"> </w:t>
            </w:r>
          </w:p>
        </w:tc>
        <w:tc>
          <w:tcPr>
            <w:tcW w:w="4252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Level, leaks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5F7DCC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Air cleaner</w:t>
            </w:r>
          </w:p>
        </w:tc>
        <w:tc>
          <w:tcPr>
            <w:tcW w:w="4252" w:type="dxa"/>
          </w:tcPr>
          <w:p w:rsidR="00F57BBE" w:rsidRPr="00F57BBE" w:rsidRDefault="00143A08" w:rsidP="00F57BBE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Free of dust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73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  <w:bookmarkStart w:id="0" w:name="_GoBack"/>
      <w:bookmarkEnd w:id="0"/>
    </w:p>
    <w:sectPr w:rsidR="00F57BBE" w:rsidRPr="00F57BBE" w:rsidSect="00F57BBE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9" w:rsidRDefault="00B850A9" w:rsidP="00B850A9">
      <w:pPr>
        <w:spacing w:after="0" w:line="240" w:lineRule="auto"/>
      </w:pPr>
      <w:r>
        <w:separator/>
      </w:r>
    </w:p>
  </w:endnote>
  <w:end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0A9" w:rsidRPr="000349BE" w:rsidRDefault="000349BE">
    <w:pPr>
      <w:pStyle w:val="Footer"/>
      <w:rPr>
        <w:rFonts w:ascii="Square721 Ex BT" w:hAnsi="Square721 Ex BT"/>
        <w:sz w:val="16"/>
        <w:szCs w:val="16"/>
      </w:rPr>
    </w:pPr>
    <w:r w:rsidRPr="000349BE">
      <w:rPr>
        <w:rFonts w:ascii="Square721 Ex BT" w:hAnsi="Square721 Ex BT"/>
        <w:sz w:val="16"/>
        <w:szCs w:val="16"/>
      </w:rPr>
      <w:fldChar w:fldCharType="begin"/>
    </w:r>
    <w:r w:rsidRPr="000349BE">
      <w:rPr>
        <w:rFonts w:ascii="Square721 Ex BT" w:hAnsi="Square721 Ex BT"/>
        <w:sz w:val="16"/>
        <w:szCs w:val="16"/>
      </w:rPr>
      <w:instrText xml:space="preserve"> FILENAME  \p  \* MERGEFORMAT </w:instrText>
    </w:r>
    <w:r w:rsidRPr="000349BE">
      <w:rPr>
        <w:rFonts w:ascii="Square721 Ex BT" w:hAnsi="Square721 Ex BT"/>
        <w:sz w:val="16"/>
        <w:szCs w:val="16"/>
      </w:rPr>
      <w:fldChar w:fldCharType="separate"/>
    </w:r>
    <w:r w:rsidRPr="000349BE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Works\Checklists\Honda Pressure cleaner daily checklist.docx</w:t>
    </w:r>
    <w:r w:rsidRPr="000349BE"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9" w:rsidRDefault="00B850A9" w:rsidP="00B850A9">
      <w:pPr>
        <w:spacing w:after="0" w:line="240" w:lineRule="auto"/>
      </w:pPr>
      <w:r>
        <w:separator/>
      </w:r>
    </w:p>
  </w:footnote>
  <w:foot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0349BE"/>
    <w:rsid w:val="00143A08"/>
    <w:rsid w:val="00193FCE"/>
    <w:rsid w:val="001A49F2"/>
    <w:rsid w:val="00201920"/>
    <w:rsid w:val="00226511"/>
    <w:rsid w:val="00347859"/>
    <w:rsid w:val="0037604C"/>
    <w:rsid w:val="003C4ED1"/>
    <w:rsid w:val="003F7640"/>
    <w:rsid w:val="0043115C"/>
    <w:rsid w:val="00433B6B"/>
    <w:rsid w:val="00446366"/>
    <w:rsid w:val="004653A9"/>
    <w:rsid w:val="0051350D"/>
    <w:rsid w:val="005A1F7B"/>
    <w:rsid w:val="005F7DCC"/>
    <w:rsid w:val="006A0631"/>
    <w:rsid w:val="006E4E3C"/>
    <w:rsid w:val="00736AA9"/>
    <w:rsid w:val="007F18F8"/>
    <w:rsid w:val="008E3B9B"/>
    <w:rsid w:val="009306CE"/>
    <w:rsid w:val="00AC224B"/>
    <w:rsid w:val="00AD42EE"/>
    <w:rsid w:val="00AE540A"/>
    <w:rsid w:val="00B850A9"/>
    <w:rsid w:val="00BF1774"/>
    <w:rsid w:val="00C63B47"/>
    <w:rsid w:val="00D165DA"/>
    <w:rsid w:val="00F57BBE"/>
    <w:rsid w:val="00FE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 Office</dc:creator>
  <cp:lastModifiedBy>Anne Marie</cp:lastModifiedBy>
  <cp:revision>3</cp:revision>
  <cp:lastPrinted>2011-12-06T08:38:00Z</cp:lastPrinted>
  <dcterms:created xsi:type="dcterms:W3CDTF">2011-12-06T08:42:00Z</dcterms:created>
  <dcterms:modified xsi:type="dcterms:W3CDTF">2012-08-10T03:33:00Z</dcterms:modified>
</cp:coreProperties>
</file>